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2" w:rsidRDefault="00C76002" w:rsidP="00C76002">
      <w:pPr>
        <w:jc w:val="center"/>
        <w:rPr>
          <w:b/>
        </w:rPr>
      </w:pPr>
      <w:r>
        <w:rPr>
          <w:b/>
        </w:rPr>
        <w:t>EĞİTİMCİLER BİRLİĞİ SENDİKASI</w:t>
      </w:r>
    </w:p>
    <w:p w:rsidR="00C76002" w:rsidRDefault="00C76002" w:rsidP="00C76002">
      <w:pPr>
        <w:jc w:val="center"/>
        <w:rPr>
          <w:b/>
        </w:rPr>
      </w:pPr>
      <w:r>
        <w:rPr>
          <w:b/>
        </w:rPr>
        <w:t>MERSİN 2 NO'LU ŞUBESİ</w:t>
      </w:r>
    </w:p>
    <w:p w:rsidR="00C76002" w:rsidRDefault="00C76002" w:rsidP="00C76002">
      <w:pPr>
        <w:jc w:val="center"/>
        <w:rPr>
          <w:b/>
        </w:rPr>
      </w:pPr>
      <w:r>
        <w:rPr>
          <w:b/>
        </w:rPr>
        <w:t>OLAĞAN GENEL KURUL İLANI</w:t>
      </w:r>
    </w:p>
    <w:p w:rsidR="00C76002" w:rsidRDefault="00C76002" w:rsidP="00C76002">
      <w:pPr>
        <w:rPr>
          <w:b/>
        </w:rPr>
      </w:pPr>
    </w:p>
    <w:p w:rsidR="00C76002" w:rsidRDefault="00C76002" w:rsidP="00C76002">
      <w:pPr>
        <w:jc w:val="both"/>
      </w:pPr>
      <w:r>
        <w:t>Eğitimciler Birliği Sendikası Mersin 2 No'lu Şubesi  2.  Olağan Genel Kurulu, 11/11/2018 tarihinde Mersin Suphi Öner Öğretmenevi adresinde aşağıdaki gündemle 11.00 – 17.00 saatleri arasında yapılacaktır. Belirtilen tarihte toplantı yeter sayısı sağlanamazsa ikinci toplantı 18/11/2018 tarihinde çoğunluk sayısı aranmaksızın aynı gündemle aynı yer ve saatler arasında yapılacaktır.</w:t>
      </w:r>
    </w:p>
    <w:p w:rsidR="00C76002" w:rsidRDefault="00C76002" w:rsidP="00C76002"/>
    <w:p w:rsidR="00C76002" w:rsidRDefault="00C76002" w:rsidP="00C76002">
      <w:pPr>
        <w:tabs>
          <w:tab w:val="left" w:pos="5460"/>
        </w:tabs>
      </w:pPr>
      <w:r>
        <w:tab/>
        <w:t xml:space="preserve">  </w:t>
      </w:r>
      <w:r>
        <w:tab/>
        <w:t xml:space="preserve">  Eğitim-Bir-Sen</w:t>
      </w:r>
    </w:p>
    <w:p w:rsidR="00C76002" w:rsidRDefault="00C76002" w:rsidP="00C76002">
      <w:pPr>
        <w:tabs>
          <w:tab w:val="left" w:pos="5460"/>
        </w:tabs>
      </w:pPr>
      <w:r>
        <w:tab/>
        <w:t>Mersin 2 No'lu Şubesi</w:t>
      </w:r>
    </w:p>
    <w:p w:rsidR="00C76002" w:rsidRDefault="00C76002" w:rsidP="00C76002">
      <w:pPr>
        <w:tabs>
          <w:tab w:val="left" w:pos="5460"/>
        </w:tabs>
      </w:pPr>
      <w:r>
        <w:t xml:space="preserve">                                                                                             </w:t>
      </w:r>
      <w:r>
        <w:tab/>
        <w:t xml:space="preserve">    Yönetim Kurulu</w:t>
      </w:r>
    </w:p>
    <w:p w:rsidR="00C76002" w:rsidRDefault="00C76002" w:rsidP="00C76002">
      <w:pPr>
        <w:tabs>
          <w:tab w:val="left" w:pos="5460"/>
        </w:tabs>
      </w:pPr>
    </w:p>
    <w:p w:rsidR="00C76002" w:rsidRDefault="00C76002" w:rsidP="00C76002">
      <w:pPr>
        <w:tabs>
          <w:tab w:val="left" w:pos="5460"/>
        </w:tabs>
      </w:pPr>
    </w:p>
    <w:p w:rsidR="00C76002" w:rsidRDefault="00C76002" w:rsidP="00C76002">
      <w:pPr>
        <w:tabs>
          <w:tab w:val="left" w:pos="5460"/>
        </w:tabs>
      </w:pPr>
      <w:r>
        <w:t>GÜNDEM:</w:t>
      </w:r>
    </w:p>
    <w:p w:rsidR="00C76002" w:rsidRDefault="00C76002" w:rsidP="00C76002">
      <w:pPr>
        <w:tabs>
          <w:tab w:val="left" w:pos="5460"/>
        </w:tabs>
      </w:pP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 xml:space="preserve">Açılış 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Saygı duruşu ve İstiklâl Marşı</w:t>
      </w:r>
    </w:p>
    <w:p w:rsidR="00C76002" w:rsidRDefault="00C76002" w:rsidP="00C76002">
      <w:pPr>
        <w:numPr>
          <w:ilvl w:val="0"/>
          <w:numId w:val="1"/>
        </w:numPr>
        <w:spacing w:after="0" w:line="240" w:lineRule="auto"/>
        <w:jc w:val="both"/>
      </w:pPr>
      <w:r>
        <w:t>Divanın oluşması</w:t>
      </w:r>
    </w:p>
    <w:p w:rsidR="00C76002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Divanın gündemi okuması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>
        <w:t>Şube Başkanının açılış konuşması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Protokol konuşmaları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Yönetim Kurulu çalışma raporunun okunm</w:t>
      </w:r>
      <w:r>
        <w:t>ası</w:t>
      </w:r>
      <w:r w:rsidRPr="00372015">
        <w:t xml:space="preserve"> 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Denet</w:t>
      </w:r>
      <w:r>
        <w:t>leme Kurulu raporunun okunması</w:t>
      </w:r>
      <w:r w:rsidRPr="00372015">
        <w:t xml:space="preserve"> 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Yönetim ve denetleme kurulu raporlarının ibrası</w:t>
      </w:r>
    </w:p>
    <w:p w:rsidR="00C76002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Dilek ve temenniler</w:t>
      </w:r>
    </w:p>
    <w:p w:rsidR="00C76002" w:rsidRPr="00372015" w:rsidRDefault="00C76002" w:rsidP="00C76002">
      <w:pPr>
        <w:numPr>
          <w:ilvl w:val="0"/>
          <w:numId w:val="1"/>
        </w:numPr>
        <w:spacing w:after="0" w:line="240" w:lineRule="auto"/>
        <w:jc w:val="both"/>
      </w:pPr>
      <w:r w:rsidRPr="00372015">
        <w:t>Kapanış</w:t>
      </w:r>
    </w:p>
    <w:p w:rsidR="00577816" w:rsidRDefault="00577816"/>
    <w:sectPr w:rsidR="00577816" w:rsidSect="0057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002"/>
    <w:rsid w:val="00370C29"/>
    <w:rsid w:val="00577816"/>
    <w:rsid w:val="00C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2018-10-14T18:43:00Z</dcterms:created>
  <dcterms:modified xsi:type="dcterms:W3CDTF">2018-10-14T18:44:00Z</dcterms:modified>
</cp:coreProperties>
</file>